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A6E" w:rsidRPr="001B52EF" w:rsidRDefault="00F60A6E" w:rsidP="00F60A6E">
      <w:pPr>
        <w:jc w:val="right"/>
        <w:rPr>
          <w:rFonts w:ascii="Cambria" w:hAnsi="Cambria"/>
          <w:b/>
          <w:lang w:val="ro-RO"/>
        </w:rPr>
      </w:pPr>
    </w:p>
    <w:p w:rsidR="00F60A6E" w:rsidRPr="001B52EF" w:rsidRDefault="00F60A6E" w:rsidP="00F60A6E">
      <w:pPr>
        <w:jc w:val="center"/>
        <w:rPr>
          <w:rFonts w:ascii="Cambria" w:hAnsi="Cambria"/>
          <w:b/>
          <w:lang w:val="ro-RO"/>
        </w:rPr>
      </w:pPr>
      <w:r w:rsidRPr="001B52EF">
        <w:rPr>
          <w:rFonts w:ascii="Cambria" w:hAnsi="Cambria"/>
          <w:b/>
          <w:lang w:val="ro-RO"/>
        </w:rPr>
        <w:t>ACADEMIA DE STUDII ECONOMICE DIN BUCUREŞTI</w:t>
      </w:r>
    </w:p>
    <w:p w:rsidR="00F60A6E" w:rsidRPr="001B52EF" w:rsidRDefault="00F60A6E" w:rsidP="00F60A6E">
      <w:pPr>
        <w:jc w:val="center"/>
        <w:rPr>
          <w:rFonts w:ascii="Cambria" w:hAnsi="Cambria"/>
          <w:b/>
          <w:lang w:val="ro-RO"/>
        </w:rPr>
      </w:pPr>
      <w:r w:rsidRPr="001B52EF">
        <w:rPr>
          <w:rFonts w:ascii="Cambria" w:hAnsi="Cambria"/>
          <w:b/>
          <w:lang w:val="ro-RO"/>
        </w:rPr>
        <w:t>CONSILIUL PENTRU STUDIILE UNIVERSITARE DE DOCTORAT</w:t>
      </w:r>
    </w:p>
    <w:p w:rsidR="00F60A6E" w:rsidRPr="001B52EF" w:rsidRDefault="00F60A6E" w:rsidP="00F60A6E">
      <w:pPr>
        <w:tabs>
          <w:tab w:val="left" w:pos="-567"/>
        </w:tabs>
        <w:jc w:val="center"/>
        <w:rPr>
          <w:rFonts w:ascii="Cambria" w:hAnsi="Cambria"/>
          <w:b/>
          <w:lang w:val="ro-RO"/>
        </w:rPr>
      </w:pPr>
    </w:p>
    <w:p w:rsidR="00F60A6E" w:rsidRPr="001B52EF" w:rsidRDefault="00F60A6E" w:rsidP="00F60A6E">
      <w:pPr>
        <w:tabs>
          <w:tab w:val="left" w:pos="-567"/>
        </w:tabs>
        <w:jc w:val="center"/>
        <w:rPr>
          <w:rFonts w:ascii="Cambria" w:hAnsi="Cambria"/>
          <w:b/>
          <w:lang w:val="ro-RO"/>
        </w:rPr>
      </w:pPr>
      <w:r w:rsidRPr="004040E5">
        <w:rPr>
          <w:rFonts w:ascii="Cambria" w:hAnsi="Cambria"/>
          <w:b/>
          <w:color w:val="FF0000"/>
          <w:lang w:val="ro-RO"/>
        </w:rPr>
        <w:t>Suplimentare</w:t>
      </w:r>
      <w:r>
        <w:rPr>
          <w:rFonts w:ascii="Cambria" w:hAnsi="Cambria"/>
          <w:b/>
          <w:lang w:val="ro-RO"/>
        </w:rPr>
        <w:t xml:space="preserve"> locuri </w:t>
      </w:r>
      <w:r w:rsidRPr="001B52EF">
        <w:rPr>
          <w:rFonts w:ascii="Cambria" w:hAnsi="Cambria"/>
          <w:b/>
          <w:lang w:val="ro-RO"/>
        </w:rPr>
        <w:t>și teme de cercetare scoase la concurs</w:t>
      </w:r>
    </w:p>
    <w:p w:rsidR="00F60A6E" w:rsidRPr="001B52EF" w:rsidRDefault="00F60A6E" w:rsidP="00F60A6E">
      <w:pPr>
        <w:jc w:val="center"/>
        <w:rPr>
          <w:rFonts w:ascii="Cambria" w:hAnsi="Cambria"/>
          <w:b/>
          <w:lang w:val="ro-RO"/>
        </w:rPr>
      </w:pPr>
      <w:r w:rsidRPr="001B52EF">
        <w:rPr>
          <w:rFonts w:ascii="Cambria" w:hAnsi="Cambria"/>
          <w:b/>
          <w:lang w:val="ro-RO"/>
        </w:rPr>
        <w:t>pentru admiterea la studii universitare de doctorat în anul universitar 2024 – 2025, sesiunea septembrie 2024</w:t>
      </w:r>
    </w:p>
    <w:p w:rsidR="00F60A6E" w:rsidRPr="001B52EF" w:rsidRDefault="00DE212E" w:rsidP="00F60A6E">
      <w:pPr>
        <w:jc w:val="center"/>
        <w:rPr>
          <w:rFonts w:ascii="Cambria" w:hAnsi="Cambria"/>
          <w:b/>
          <w:i/>
          <w:color w:val="8496B0" w:themeColor="text2" w:themeTint="99"/>
          <w:lang w:val="ro-RO"/>
        </w:rPr>
      </w:pPr>
      <w:r>
        <w:rPr>
          <w:rFonts w:ascii="Cambria" w:hAnsi="Cambria"/>
          <w:b/>
          <w:i/>
          <w:color w:val="8496B0" w:themeColor="text2" w:themeTint="99"/>
          <w:lang w:val="ro-RO"/>
        </w:rPr>
        <w:t xml:space="preserve">New - </w:t>
      </w:r>
      <w:bookmarkStart w:id="0" w:name="_GoBack"/>
      <w:bookmarkEnd w:id="0"/>
      <w:r w:rsidR="00F60A6E" w:rsidRPr="001B52EF">
        <w:rPr>
          <w:rFonts w:ascii="Cambria" w:hAnsi="Cambria"/>
          <w:b/>
          <w:i/>
          <w:color w:val="8496B0" w:themeColor="text2" w:themeTint="99"/>
          <w:lang w:val="ro-RO"/>
        </w:rPr>
        <w:t>Number of places and research themes</w:t>
      </w:r>
    </w:p>
    <w:p w:rsidR="00F60A6E" w:rsidRPr="001B52EF" w:rsidRDefault="00F60A6E" w:rsidP="00F60A6E">
      <w:pPr>
        <w:jc w:val="center"/>
        <w:rPr>
          <w:rFonts w:ascii="Cambria" w:hAnsi="Cambria"/>
          <w:b/>
          <w:i/>
          <w:color w:val="8496B0" w:themeColor="text2" w:themeTint="99"/>
          <w:lang w:val="ro-RO"/>
        </w:rPr>
      </w:pPr>
      <w:r w:rsidRPr="001B52EF">
        <w:rPr>
          <w:rFonts w:ascii="Cambria" w:hAnsi="Cambria"/>
          <w:b/>
          <w:i/>
          <w:color w:val="8496B0" w:themeColor="text2" w:themeTint="99"/>
          <w:lang w:val="ro-RO"/>
        </w:rPr>
        <w:t>Admission exam for academic year 2024 – 2025, session September 2024</w:t>
      </w:r>
    </w:p>
    <w:p w:rsidR="00F60A6E" w:rsidRPr="001B52EF" w:rsidRDefault="00F60A6E" w:rsidP="00F60A6E">
      <w:pPr>
        <w:jc w:val="center"/>
        <w:rPr>
          <w:rFonts w:ascii="Cambria" w:hAnsi="Cambria"/>
          <w:b/>
          <w:i/>
          <w:lang w:val="ro-RO"/>
        </w:rPr>
      </w:pPr>
    </w:p>
    <w:p w:rsidR="00F60A6E" w:rsidRPr="001B52EF" w:rsidRDefault="00F60A6E" w:rsidP="00F60A6E">
      <w:pPr>
        <w:shd w:val="clear" w:color="auto" w:fill="D9D9D9" w:themeFill="background1" w:themeFillShade="D9"/>
        <w:tabs>
          <w:tab w:val="left" w:pos="0"/>
        </w:tabs>
        <w:rPr>
          <w:rFonts w:ascii="Cambria" w:hAnsi="Cambria"/>
          <w:b/>
          <w:lang w:val="ro-RO"/>
        </w:rPr>
      </w:pPr>
      <w:r w:rsidRPr="001B52EF">
        <w:rPr>
          <w:rFonts w:ascii="Cambria" w:hAnsi="Cambria"/>
          <w:b/>
          <w:lang w:val="ro-RO"/>
        </w:rPr>
        <w:t xml:space="preserve"> </w:t>
      </w:r>
      <w:r>
        <w:rPr>
          <w:rFonts w:ascii="Cambria" w:hAnsi="Cambria"/>
          <w:b/>
          <w:lang w:val="ro-RO"/>
        </w:rPr>
        <w:t>1</w:t>
      </w:r>
      <w:r w:rsidRPr="001B52EF">
        <w:rPr>
          <w:rFonts w:ascii="Cambria" w:hAnsi="Cambria"/>
          <w:b/>
          <w:lang w:val="ro-RO"/>
        </w:rPr>
        <w:t xml:space="preserve">.  </w:t>
      </w:r>
      <w:r w:rsidRPr="001B52EF">
        <w:rPr>
          <w:rFonts w:ascii="Cambria" w:hAnsi="Cambria"/>
          <w:b/>
          <w:shd w:val="clear" w:color="auto" w:fill="D9D9D9" w:themeFill="background1" w:themeFillShade="D9"/>
          <w:lang w:val="ro-RO"/>
        </w:rPr>
        <w:t xml:space="preserve">Școala doctorală: </w:t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>MANAGEMENT</w:t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shd w:val="clear" w:color="auto" w:fill="D9D9D9" w:themeFill="background1" w:themeFillShade="D9"/>
          <w:lang w:val="ro-RO"/>
        </w:rPr>
        <w:tab/>
      </w:r>
      <w:r w:rsidRPr="001B52EF">
        <w:rPr>
          <w:rFonts w:ascii="Cambria" w:hAnsi="Cambria"/>
          <w:b/>
          <w:i/>
          <w:iCs/>
          <w:lang w:val="ro-RO"/>
        </w:rPr>
        <w:t>Doctoral School: MANAGEMENT</w:t>
      </w: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5528"/>
        <w:gridCol w:w="5954"/>
      </w:tblGrid>
      <w:tr w:rsidR="00F60A6E" w:rsidRPr="001B52EF" w:rsidTr="00454244">
        <w:trPr>
          <w:trHeight w:val="1041"/>
        </w:trPr>
        <w:tc>
          <w:tcPr>
            <w:tcW w:w="562" w:type="dxa"/>
            <w:vAlign w:val="center"/>
          </w:tcPr>
          <w:p w:rsidR="00F60A6E" w:rsidRPr="001B52EF" w:rsidRDefault="00F60A6E" w:rsidP="00454244">
            <w:pPr>
              <w:jc w:val="center"/>
              <w:rPr>
                <w:rFonts w:ascii="Cambria" w:hAnsi="Cambria"/>
                <w:b/>
              </w:rPr>
            </w:pPr>
            <w:r w:rsidRPr="001B52EF">
              <w:rPr>
                <w:rFonts w:ascii="Cambria" w:hAnsi="Cambria"/>
                <w:b/>
              </w:rPr>
              <w:t xml:space="preserve">Nr. </w:t>
            </w:r>
            <w:proofErr w:type="spellStart"/>
            <w:r w:rsidRPr="001B52EF">
              <w:rPr>
                <w:rFonts w:ascii="Cambria" w:hAnsi="Cambria"/>
                <w:b/>
              </w:rPr>
              <w:t>crt</w:t>
            </w:r>
            <w:proofErr w:type="spellEnd"/>
          </w:p>
        </w:tc>
        <w:tc>
          <w:tcPr>
            <w:tcW w:w="2268" w:type="dxa"/>
            <w:vAlign w:val="center"/>
          </w:tcPr>
          <w:p w:rsidR="00F60A6E" w:rsidRPr="001B52EF" w:rsidRDefault="00F60A6E" w:rsidP="00454244">
            <w:pPr>
              <w:jc w:val="center"/>
              <w:rPr>
                <w:rFonts w:ascii="Cambria" w:hAnsi="Cambria"/>
                <w:b/>
                <w:lang w:val="fr-FR"/>
              </w:rPr>
            </w:pPr>
            <w:proofErr w:type="spellStart"/>
            <w:r w:rsidRPr="001B52EF">
              <w:rPr>
                <w:rFonts w:ascii="Cambria" w:hAnsi="Cambria"/>
                <w:b/>
                <w:lang w:val="fr-FR"/>
              </w:rPr>
              <w:t>Nume</w:t>
            </w:r>
            <w:proofErr w:type="spellEnd"/>
            <w:r w:rsidRPr="001B52EF">
              <w:rPr>
                <w:rFonts w:ascii="Cambria" w:hAnsi="Cambria"/>
                <w:b/>
                <w:lang w:val="fr-FR"/>
              </w:rPr>
              <w:t xml:space="preserve"> si </w:t>
            </w:r>
            <w:proofErr w:type="spellStart"/>
            <w:r w:rsidRPr="001B52EF">
              <w:rPr>
                <w:rFonts w:ascii="Cambria" w:hAnsi="Cambria"/>
                <w:b/>
                <w:lang w:val="fr-FR"/>
              </w:rPr>
              <w:t>prenume</w:t>
            </w:r>
            <w:proofErr w:type="spellEnd"/>
          </w:p>
          <w:p w:rsidR="00F60A6E" w:rsidRPr="001B52EF" w:rsidRDefault="00F60A6E" w:rsidP="00454244">
            <w:pPr>
              <w:jc w:val="center"/>
              <w:rPr>
                <w:rFonts w:ascii="Cambria" w:hAnsi="Cambria"/>
                <w:i/>
                <w:lang w:val="fr-FR"/>
              </w:rPr>
            </w:pPr>
            <w:proofErr w:type="spellStart"/>
            <w:proofErr w:type="gramStart"/>
            <w:r w:rsidRPr="001B52EF">
              <w:rPr>
                <w:rFonts w:ascii="Cambria" w:hAnsi="Cambria"/>
                <w:b/>
                <w:lang w:val="fr-FR"/>
              </w:rPr>
              <w:t>conducător</w:t>
            </w:r>
            <w:proofErr w:type="spellEnd"/>
            <w:proofErr w:type="gramEnd"/>
            <w:r w:rsidRPr="001B52EF">
              <w:rPr>
                <w:rFonts w:ascii="Cambria" w:hAnsi="Cambria"/>
                <w:b/>
                <w:lang w:val="fr-FR"/>
              </w:rPr>
              <w:t xml:space="preserve"> de doctorat /</w:t>
            </w:r>
            <w:proofErr w:type="spellStart"/>
            <w:r w:rsidRPr="001B52EF">
              <w:rPr>
                <w:rFonts w:ascii="Cambria" w:hAnsi="Cambria"/>
                <w:b/>
                <w:i/>
                <w:lang w:val="fr-FR"/>
              </w:rPr>
              <w:t>Supervisor</w:t>
            </w:r>
            <w:proofErr w:type="spellEnd"/>
          </w:p>
        </w:tc>
        <w:tc>
          <w:tcPr>
            <w:tcW w:w="1418" w:type="dxa"/>
            <w:vAlign w:val="center"/>
          </w:tcPr>
          <w:p w:rsidR="00F60A6E" w:rsidRPr="001B52EF" w:rsidRDefault="00F60A6E" w:rsidP="00454244">
            <w:pPr>
              <w:jc w:val="center"/>
              <w:rPr>
                <w:rFonts w:ascii="Cambria" w:hAnsi="Cambria"/>
                <w:b/>
              </w:rPr>
            </w:pPr>
            <w:r w:rsidRPr="001B52EF">
              <w:rPr>
                <w:rFonts w:ascii="Cambria" w:hAnsi="Cambria"/>
                <w:b/>
              </w:rPr>
              <w:t xml:space="preserve">Nr. </w:t>
            </w:r>
            <w:proofErr w:type="spellStart"/>
            <w:r w:rsidRPr="001B52EF">
              <w:rPr>
                <w:rFonts w:ascii="Cambria" w:hAnsi="Cambria"/>
                <w:b/>
              </w:rPr>
              <w:t>Locuri</w:t>
            </w:r>
            <w:proofErr w:type="spellEnd"/>
          </w:p>
          <w:p w:rsidR="00F60A6E" w:rsidRPr="001B52EF" w:rsidRDefault="00F60A6E" w:rsidP="00454244">
            <w:pPr>
              <w:jc w:val="center"/>
              <w:rPr>
                <w:rFonts w:ascii="Cambria" w:hAnsi="Cambria"/>
                <w:b/>
                <w:i/>
              </w:rPr>
            </w:pPr>
            <w:r w:rsidRPr="001B52EF">
              <w:rPr>
                <w:rFonts w:ascii="Cambria" w:hAnsi="Cambria"/>
                <w:b/>
                <w:i/>
              </w:rPr>
              <w:t>Places</w:t>
            </w:r>
          </w:p>
        </w:tc>
        <w:tc>
          <w:tcPr>
            <w:tcW w:w="5528" w:type="dxa"/>
            <w:vAlign w:val="center"/>
          </w:tcPr>
          <w:p w:rsidR="00F60A6E" w:rsidRPr="001B52EF" w:rsidRDefault="00F60A6E" w:rsidP="00454244">
            <w:pPr>
              <w:jc w:val="center"/>
              <w:rPr>
                <w:rFonts w:ascii="Cambria" w:hAnsi="Cambria"/>
                <w:b/>
                <w:lang w:val="fr-FR"/>
              </w:rPr>
            </w:pPr>
          </w:p>
          <w:p w:rsidR="00F60A6E" w:rsidRPr="001B52EF" w:rsidRDefault="00F60A6E" w:rsidP="00454244">
            <w:pPr>
              <w:jc w:val="center"/>
              <w:rPr>
                <w:rFonts w:ascii="Cambria" w:hAnsi="Cambria"/>
                <w:b/>
                <w:lang w:val="fr-FR"/>
              </w:rPr>
            </w:pPr>
            <w:proofErr w:type="spellStart"/>
            <w:r w:rsidRPr="001B52EF">
              <w:rPr>
                <w:rFonts w:ascii="Cambria" w:hAnsi="Cambria"/>
                <w:b/>
                <w:lang w:val="fr-FR"/>
              </w:rPr>
              <w:t>Titlul</w:t>
            </w:r>
            <w:proofErr w:type="spellEnd"/>
            <w:r w:rsidRPr="001B52EF">
              <w:rPr>
                <w:rFonts w:ascii="Cambria" w:hAnsi="Cambria"/>
                <w:b/>
                <w:lang w:val="fr-FR"/>
              </w:rPr>
              <w:t xml:space="preserve"> </w:t>
            </w:r>
            <w:proofErr w:type="spellStart"/>
            <w:r w:rsidRPr="001B52EF">
              <w:rPr>
                <w:rFonts w:ascii="Cambria" w:hAnsi="Cambria"/>
                <w:b/>
                <w:lang w:val="fr-FR"/>
              </w:rPr>
              <w:t>temei</w:t>
            </w:r>
            <w:proofErr w:type="spellEnd"/>
            <w:r w:rsidRPr="001B52EF">
              <w:rPr>
                <w:rFonts w:ascii="Cambria" w:hAnsi="Cambria"/>
                <w:b/>
                <w:lang w:val="fr-FR"/>
              </w:rPr>
              <w:t xml:space="preserve"> de </w:t>
            </w:r>
            <w:proofErr w:type="spellStart"/>
            <w:r w:rsidRPr="001B52EF">
              <w:rPr>
                <w:rFonts w:ascii="Cambria" w:hAnsi="Cambria"/>
                <w:b/>
                <w:lang w:val="fr-FR"/>
              </w:rPr>
              <w:t>cercetare</w:t>
            </w:r>
            <w:proofErr w:type="spellEnd"/>
            <w:r w:rsidRPr="001B52EF">
              <w:rPr>
                <w:rFonts w:ascii="Cambria" w:hAnsi="Cambria"/>
                <w:b/>
                <w:lang w:val="fr-FR"/>
              </w:rPr>
              <w:t xml:space="preserve"> </w:t>
            </w:r>
            <w:proofErr w:type="spellStart"/>
            <w:r w:rsidRPr="001B52EF">
              <w:rPr>
                <w:rFonts w:ascii="Cambria" w:hAnsi="Cambria"/>
                <w:b/>
                <w:lang w:val="fr-FR"/>
              </w:rPr>
              <w:t>scoase</w:t>
            </w:r>
            <w:proofErr w:type="spellEnd"/>
            <w:r w:rsidRPr="001B52EF">
              <w:rPr>
                <w:rFonts w:ascii="Cambria" w:hAnsi="Cambria"/>
                <w:b/>
                <w:lang w:val="fr-FR"/>
              </w:rPr>
              <w:t xml:space="preserve"> la </w:t>
            </w:r>
            <w:proofErr w:type="spellStart"/>
            <w:r w:rsidRPr="001B52EF">
              <w:rPr>
                <w:rFonts w:ascii="Cambria" w:hAnsi="Cambria"/>
                <w:b/>
                <w:lang w:val="fr-FR"/>
              </w:rPr>
              <w:t>concurs</w:t>
            </w:r>
            <w:proofErr w:type="spellEnd"/>
          </w:p>
          <w:p w:rsidR="00F60A6E" w:rsidRPr="001B52EF" w:rsidRDefault="00F60A6E" w:rsidP="00454244">
            <w:pPr>
              <w:jc w:val="center"/>
              <w:rPr>
                <w:rFonts w:ascii="Cambria" w:hAnsi="Cambria"/>
                <w:b/>
                <w:lang w:val="fr-FR"/>
              </w:rPr>
            </w:pPr>
          </w:p>
        </w:tc>
        <w:tc>
          <w:tcPr>
            <w:tcW w:w="5954" w:type="dxa"/>
            <w:vAlign w:val="center"/>
          </w:tcPr>
          <w:p w:rsidR="00F60A6E" w:rsidRPr="001B52EF" w:rsidRDefault="00F60A6E" w:rsidP="00454244">
            <w:pPr>
              <w:jc w:val="center"/>
              <w:rPr>
                <w:rFonts w:ascii="Cambria" w:hAnsi="Cambria"/>
                <w:b/>
                <w:iCs/>
              </w:rPr>
            </w:pPr>
            <w:r w:rsidRPr="001B52EF">
              <w:rPr>
                <w:rFonts w:ascii="Cambria" w:hAnsi="Cambria"/>
                <w:b/>
                <w:iCs/>
              </w:rPr>
              <w:t>Research theme</w:t>
            </w:r>
          </w:p>
        </w:tc>
      </w:tr>
      <w:tr w:rsidR="00F60A6E" w:rsidRPr="005C7FCF" w:rsidTr="00454244">
        <w:trPr>
          <w:trHeight w:val="644"/>
        </w:trPr>
        <w:tc>
          <w:tcPr>
            <w:tcW w:w="562" w:type="dxa"/>
            <w:vAlign w:val="center"/>
          </w:tcPr>
          <w:p w:rsidR="00F60A6E" w:rsidRPr="001B52EF" w:rsidRDefault="00F60A6E" w:rsidP="00F60A6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Cambria" w:hAnsi="Cambria"/>
                <w:b/>
                <w:color w:val="FF0000"/>
                <w:shd w:val="clear" w:color="auto" w:fill="FFFFFF"/>
                <w:lang w:val="es-ES"/>
              </w:rPr>
            </w:pPr>
          </w:p>
        </w:tc>
        <w:tc>
          <w:tcPr>
            <w:tcW w:w="2268" w:type="dxa"/>
            <w:vAlign w:val="center"/>
          </w:tcPr>
          <w:p w:rsidR="00F60A6E" w:rsidRPr="00C24828" w:rsidRDefault="00F60A6E" w:rsidP="00454244">
            <w:pPr>
              <w:jc w:val="center"/>
              <w:rPr>
                <w:rFonts w:ascii="Cambria" w:hAnsi="Cambria"/>
                <w:b/>
                <w:color w:val="FF0000"/>
                <w:lang w:val="fr-FR"/>
              </w:rPr>
            </w:pPr>
            <w:r w:rsidRPr="00EA6283">
              <w:rPr>
                <w:rFonts w:ascii="Cambria" w:hAnsi="Cambria"/>
                <w:color w:val="000000" w:themeColor="text1"/>
                <w:lang w:val="ro-RO"/>
              </w:rPr>
              <w:t>Prof. univ. dr. BUȘU Cristian</w:t>
            </w:r>
          </w:p>
        </w:tc>
        <w:tc>
          <w:tcPr>
            <w:tcW w:w="1418" w:type="dxa"/>
            <w:vAlign w:val="center"/>
          </w:tcPr>
          <w:p w:rsidR="00F60A6E" w:rsidRPr="001B52EF" w:rsidRDefault="00F60A6E" w:rsidP="0045424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5528" w:type="dxa"/>
          </w:tcPr>
          <w:p w:rsidR="00F60A6E" w:rsidRPr="00881404" w:rsidRDefault="00F60A6E" w:rsidP="00F60A6E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ind w:left="317" w:hanging="317"/>
              <w:jc w:val="both"/>
              <w:rPr>
                <w:rFonts w:ascii="Cambria" w:hAnsi="Cambria"/>
                <w:lang w:val="de-DE" w:eastAsia="en-GB"/>
              </w:rPr>
            </w:pPr>
            <w:r>
              <w:rPr>
                <w:rFonts w:ascii="Cambria" w:hAnsi="Cambria"/>
                <w:lang w:val="de-DE" w:eastAsia="en-GB"/>
              </w:rPr>
              <w:t>Cercetări privind transformarea continuă a peisajului energetic european</w:t>
            </w:r>
          </w:p>
        </w:tc>
        <w:tc>
          <w:tcPr>
            <w:tcW w:w="5954" w:type="dxa"/>
          </w:tcPr>
          <w:p w:rsidR="00F60A6E" w:rsidRPr="00881404" w:rsidRDefault="00F60A6E" w:rsidP="00F60A6E">
            <w:pPr>
              <w:pStyle w:val="ListParagraph"/>
              <w:numPr>
                <w:ilvl w:val="0"/>
                <w:numId w:val="4"/>
              </w:numPr>
              <w:ind w:left="316" w:hanging="317"/>
              <w:rPr>
                <w:rFonts w:ascii="Cambria" w:hAnsi="Cambria"/>
                <w:lang w:val="de-DE" w:eastAsia="en-GB"/>
              </w:rPr>
            </w:pPr>
            <w:r>
              <w:rPr>
                <w:rFonts w:ascii="Cambria" w:hAnsi="Cambria"/>
                <w:lang w:val="de-DE" w:eastAsia="en-GB"/>
              </w:rPr>
              <w:t>Research regarding the undergoing profound transformation of the European energy landscape</w:t>
            </w:r>
          </w:p>
        </w:tc>
      </w:tr>
      <w:tr w:rsidR="00F60A6E" w:rsidRPr="001B52EF" w:rsidTr="00454244">
        <w:trPr>
          <w:trHeight w:val="644"/>
        </w:trPr>
        <w:tc>
          <w:tcPr>
            <w:tcW w:w="562" w:type="dxa"/>
            <w:vAlign w:val="center"/>
          </w:tcPr>
          <w:p w:rsidR="00F60A6E" w:rsidRPr="005C7FCF" w:rsidRDefault="00F60A6E" w:rsidP="00F60A6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F60A6E" w:rsidRPr="00EA6283" w:rsidRDefault="00F60A6E" w:rsidP="00454244">
            <w:pPr>
              <w:jc w:val="center"/>
              <w:rPr>
                <w:rFonts w:ascii="Cambria" w:hAnsi="Cambria"/>
                <w:color w:val="000000" w:themeColor="text1"/>
                <w:lang w:val="ro-RO"/>
              </w:rPr>
            </w:pPr>
            <w:r w:rsidRPr="00EA6283">
              <w:rPr>
                <w:rFonts w:ascii="Cambria" w:hAnsi="Cambria"/>
                <w:color w:val="000000" w:themeColor="text1"/>
                <w:lang w:val="ro-RO"/>
              </w:rPr>
              <w:t xml:space="preserve">Prof. univ. dr. </w:t>
            </w:r>
            <w:r w:rsidRPr="00EA6283">
              <w:rPr>
                <w:rFonts w:ascii="Cambria" w:hAnsi="Cambria"/>
                <w:color w:val="000000" w:themeColor="text1"/>
                <w:lang w:val="de-DE"/>
              </w:rPr>
              <w:t xml:space="preserve"> CEPTUREANU Eduard Gabriel </w:t>
            </w:r>
          </w:p>
        </w:tc>
        <w:tc>
          <w:tcPr>
            <w:tcW w:w="1418" w:type="dxa"/>
            <w:vAlign w:val="center"/>
          </w:tcPr>
          <w:p w:rsidR="00F60A6E" w:rsidRPr="001B52EF" w:rsidRDefault="00F60A6E" w:rsidP="00454244">
            <w:pPr>
              <w:jc w:val="center"/>
              <w:rPr>
                <w:rFonts w:ascii="Cambria" w:hAnsi="Cambria"/>
                <w:b/>
              </w:rPr>
            </w:pPr>
            <w:r w:rsidRPr="001B52EF">
              <w:rPr>
                <w:rFonts w:ascii="Cambria" w:hAnsi="Cambria"/>
                <w:b/>
              </w:rPr>
              <w:t>1</w:t>
            </w:r>
          </w:p>
        </w:tc>
        <w:tc>
          <w:tcPr>
            <w:tcW w:w="5528" w:type="dxa"/>
          </w:tcPr>
          <w:p w:rsidR="00F60A6E" w:rsidRPr="00EA6283" w:rsidRDefault="00F60A6E" w:rsidP="00F60A6E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  <w:ind w:left="318" w:hanging="283"/>
              <w:jc w:val="both"/>
              <w:rPr>
                <w:rFonts w:ascii="Cambria" w:hAnsi="Cambria"/>
                <w:lang w:val="de-DE"/>
              </w:rPr>
            </w:pPr>
            <w:r w:rsidRPr="005C7FCF">
              <w:rPr>
                <w:rFonts w:ascii="Cambria" w:hAnsi="Cambria"/>
                <w:lang w:val="de-DE" w:eastAsia="en-GB"/>
              </w:rPr>
              <w:t>Modalități de inovare la nivelul micilor afaceri de familie</w:t>
            </w:r>
          </w:p>
        </w:tc>
        <w:tc>
          <w:tcPr>
            <w:tcW w:w="5954" w:type="dxa"/>
          </w:tcPr>
          <w:p w:rsidR="00F60A6E" w:rsidRPr="00EA6283" w:rsidRDefault="00F60A6E" w:rsidP="00454244">
            <w:pPr>
              <w:tabs>
                <w:tab w:val="left" w:pos="317"/>
              </w:tabs>
              <w:ind w:left="316" w:hanging="317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1.</w:t>
            </w:r>
            <w:r w:rsidRPr="00EA6283">
              <w:rPr>
                <w:rFonts w:ascii="Cambria" w:hAnsi="Cambria"/>
                <w:lang w:val="de-DE"/>
              </w:rPr>
              <w:t> </w:t>
            </w:r>
            <w:r>
              <w:rPr>
                <w:rFonts w:ascii="Cambria" w:hAnsi="Cambria"/>
                <w:lang w:val="de-DE"/>
              </w:rPr>
              <w:t xml:space="preserve"> </w:t>
            </w:r>
            <w:r w:rsidRPr="00EA6283">
              <w:rPr>
                <w:rFonts w:ascii="Cambria" w:hAnsi="Cambria"/>
                <w:lang w:val="de-DE"/>
              </w:rPr>
              <w:t>Innovation on small family businesses</w:t>
            </w:r>
          </w:p>
        </w:tc>
      </w:tr>
      <w:tr w:rsidR="00F60A6E" w:rsidRPr="001B52EF" w:rsidTr="00454244">
        <w:trPr>
          <w:trHeight w:val="517"/>
        </w:trPr>
        <w:tc>
          <w:tcPr>
            <w:tcW w:w="562" w:type="dxa"/>
            <w:vMerge w:val="restart"/>
            <w:vAlign w:val="center"/>
          </w:tcPr>
          <w:p w:rsidR="00F60A6E" w:rsidRPr="001B52EF" w:rsidRDefault="00F60A6E" w:rsidP="00F60A6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Cambria" w:hAnsi="Cambria"/>
                <w:b/>
                <w:color w:val="FF0000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60A6E" w:rsidRPr="00EA6283" w:rsidRDefault="00F60A6E" w:rsidP="00454244">
            <w:pPr>
              <w:jc w:val="center"/>
              <w:rPr>
                <w:rFonts w:ascii="Cambria" w:hAnsi="Cambria"/>
                <w:bCs/>
                <w:color w:val="000000" w:themeColor="text1"/>
                <w:lang w:val="de-DE"/>
              </w:rPr>
            </w:pPr>
            <w:r w:rsidRPr="00EA6283">
              <w:rPr>
                <w:rFonts w:ascii="Cambria" w:hAnsi="Cambria"/>
                <w:color w:val="000000" w:themeColor="text1"/>
                <w:lang w:val="ro-RO"/>
              </w:rPr>
              <w:t xml:space="preserve">Prof. univ. dr.  SIMION Cezar Petre </w:t>
            </w:r>
          </w:p>
        </w:tc>
        <w:tc>
          <w:tcPr>
            <w:tcW w:w="1418" w:type="dxa"/>
            <w:vMerge w:val="restart"/>
            <w:vAlign w:val="center"/>
          </w:tcPr>
          <w:p w:rsidR="00F60A6E" w:rsidRPr="00F16E35" w:rsidRDefault="00F60A6E" w:rsidP="00454244">
            <w:pPr>
              <w:jc w:val="center"/>
              <w:rPr>
                <w:rFonts w:ascii="Cambria" w:hAnsi="Cambria"/>
                <w:b/>
                <w:lang w:val="de-DE"/>
              </w:rPr>
            </w:pPr>
            <w:r>
              <w:rPr>
                <w:rFonts w:ascii="Cambria" w:hAnsi="Cambria"/>
                <w:b/>
                <w:lang w:val="de-DE"/>
              </w:rPr>
              <w:t>0</w:t>
            </w:r>
          </w:p>
        </w:tc>
        <w:tc>
          <w:tcPr>
            <w:tcW w:w="5528" w:type="dxa"/>
          </w:tcPr>
          <w:p w:rsidR="00F60A6E" w:rsidRPr="00EA6283" w:rsidRDefault="00F60A6E" w:rsidP="00454244">
            <w:pPr>
              <w:tabs>
                <w:tab w:val="left" w:pos="318"/>
              </w:tabs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 w:rsidRPr="00EA6283">
              <w:rPr>
                <w:lang w:val="fr-FR"/>
              </w:rPr>
              <w:t xml:space="preserve">1. </w:t>
            </w:r>
            <w:proofErr w:type="spellStart"/>
            <w:r w:rsidRPr="00EA6283">
              <w:rPr>
                <w:lang w:val="fr-FR"/>
              </w:rPr>
              <w:t>Utilizarea</w:t>
            </w:r>
            <w:proofErr w:type="spellEnd"/>
            <w:r w:rsidRPr="00EA6283">
              <w:rPr>
                <w:lang w:val="fr-FR"/>
              </w:rPr>
              <w:t> </w:t>
            </w:r>
            <w:r w:rsidRPr="00EA6283">
              <w:rPr>
                <w:lang w:val="ro-RO"/>
              </w:rPr>
              <w:t>și integrarea inteligenței artificiale în afaceri cu operațiuni la nivel global</w:t>
            </w:r>
          </w:p>
        </w:tc>
        <w:tc>
          <w:tcPr>
            <w:tcW w:w="5954" w:type="dxa"/>
          </w:tcPr>
          <w:p w:rsidR="00F60A6E" w:rsidRPr="001B52EF" w:rsidRDefault="00F60A6E" w:rsidP="00454244">
            <w:pPr>
              <w:tabs>
                <w:tab w:val="left" w:pos="317"/>
              </w:tabs>
              <w:ind w:left="33"/>
              <w:jc w:val="both"/>
              <w:rPr>
                <w:rFonts w:ascii="Cambria" w:hAnsi="Cambria"/>
                <w:bCs/>
                <w:color w:val="0070C0"/>
                <w:lang w:val="fr-FR"/>
              </w:rPr>
            </w:pPr>
            <w:r>
              <w:rPr>
                <w:iCs/>
                <w:lang w:val="de-DE"/>
              </w:rPr>
              <w:t>1. The use and integration of artificial intelligence in businesses with global operations</w:t>
            </w:r>
          </w:p>
        </w:tc>
      </w:tr>
      <w:tr w:rsidR="00F60A6E" w:rsidRPr="001B52EF" w:rsidTr="00454244">
        <w:trPr>
          <w:trHeight w:val="517"/>
        </w:trPr>
        <w:tc>
          <w:tcPr>
            <w:tcW w:w="562" w:type="dxa"/>
            <w:vMerge/>
            <w:vAlign w:val="center"/>
          </w:tcPr>
          <w:p w:rsidR="00F60A6E" w:rsidRPr="00CD5AD9" w:rsidRDefault="00F60A6E" w:rsidP="00454244">
            <w:pPr>
              <w:tabs>
                <w:tab w:val="left" w:pos="360"/>
              </w:tabs>
              <w:rPr>
                <w:rFonts w:ascii="Cambria" w:hAnsi="Cambria"/>
                <w:b/>
                <w:color w:val="FF0000"/>
                <w:shd w:val="clear" w:color="auto" w:fill="FFFFFF"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:rsidR="00F60A6E" w:rsidRPr="00C24828" w:rsidRDefault="00F60A6E" w:rsidP="00454244">
            <w:pPr>
              <w:jc w:val="center"/>
              <w:rPr>
                <w:rFonts w:ascii="Cambria" w:hAnsi="Cambria"/>
                <w:color w:val="FF0000"/>
                <w:lang w:val="ro-RO"/>
              </w:rPr>
            </w:pPr>
          </w:p>
        </w:tc>
        <w:tc>
          <w:tcPr>
            <w:tcW w:w="1418" w:type="dxa"/>
            <w:vMerge/>
            <w:vAlign w:val="center"/>
          </w:tcPr>
          <w:p w:rsidR="00F60A6E" w:rsidRPr="00D10B63" w:rsidRDefault="00F60A6E" w:rsidP="00454244">
            <w:pPr>
              <w:jc w:val="center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5528" w:type="dxa"/>
          </w:tcPr>
          <w:p w:rsidR="00F60A6E" w:rsidRPr="00EA6283" w:rsidRDefault="00F60A6E" w:rsidP="00454244">
            <w:pPr>
              <w:tabs>
                <w:tab w:val="left" w:pos="176"/>
              </w:tabs>
              <w:jc w:val="both"/>
              <w:rPr>
                <w:lang w:val="fr-FR"/>
              </w:rPr>
            </w:pPr>
            <w:r w:rsidRPr="00EA6283">
              <w:rPr>
                <w:lang w:val="fr-FR"/>
              </w:rPr>
              <w:t xml:space="preserve">2. </w:t>
            </w:r>
            <w:proofErr w:type="spellStart"/>
            <w:r w:rsidRPr="00EA6283">
              <w:rPr>
                <w:lang w:val="fr-FR"/>
              </w:rPr>
              <w:t>Managementul</w:t>
            </w:r>
            <w:proofErr w:type="spellEnd"/>
            <w:r w:rsidRPr="00EA6283">
              <w:rPr>
                <w:lang w:val="fr-FR"/>
              </w:rPr>
              <w:t xml:space="preserve"> </w:t>
            </w:r>
            <w:proofErr w:type="spellStart"/>
            <w:r w:rsidRPr="00EA6283">
              <w:rPr>
                <w:lang w:val="fr-FR"/>
              </w:rPr>
              <w:t>conflictelor</w:t>
            </w:r>
            <w:proofErr w:type="spellEnd"/>
            <w:r w:rsidRPr="00EA6283">
              <w:rPr>
                <w:lang w:val="fr-FR"/>
              </w:rPr>
              <w:t xml:space="preserve"> </w:t>
            </w:r>
            <w:proofErr w:type="spellStart"/>
            <w:r w:rsidRPr="00EA6283">
              <w:rPr>
                <w:lang w:val="fr-FR"/>
              </w:rPr>
              <w:t>în</w:t>
            </w:r>
            <w:proofErr w:type="spellEnd"/>
            <w:r w:rsidRPr="00EA6283">
              <w:rPr>
                <w:lang w:val="fr-FR"/>
              </w:rPr>
              <w:t xml:space="preserve"> </w:t>
            </w:r>
            <w:proofErr w:type="spellStart"/>
            <w:r w:rsidRPr="00EA6283">
              <w:rPr>
                <w:lang w:val="fr-FR"/>
              </w:rPr>
              <w:t>cadrul</w:t>
            </w:r>
            <w:proofErr w:type="spellEnd"/>
            <w:r w:rsidRPr="00EA6283">
              <w:rPr>
                <w:lang w:val="fr-FR"/>
              </w:rPr>
              <w:t xml:space="preserve"> </w:t>
            </w:r>
            <w:proofErr w:type="spellStart"/>
            <w:r w:rsidRPr="00EA6283">
              <w:rPr>
                <w:lang w:val="fr-FR"/>
              </w:rPr>
              <w:t>organizațiilor</w:t>
            </w:r>
            <w:proofErr w:type="spellEnd"/>
          </w:p>
        </w:tc>
        <w:tc>
          <w:tcPr>
            <w:tcW w:w="5954" w:type="dxa"/>
          </w:tcPr>
          <w:p w:rsidR="00F60A6E" w:rsidRDefault="00F60A6E" w:rsidP="00454244">
            <w:pPr>
              <w:tabs>
                <w:tab w:val="left" w:pos="317"/>
              </w:tabs>
              <w:ind w:left="33"/>
              <w:jc w:val="both"/>
              <w:rPr>
                <w:iCs/>
                <w:lang w:val="de-DE"/>
              </w:rPr>
            </w:pPr>
            <w:r>
              <w:rPr>
                <w:iCs/>
                <w:lang w:val="de-DE"/>
              </w:rPr>
              <w:t xml:space="preserve">2. </w:t>
            </w:r>
            <w:r w:rsidRPr="006F40D1">
              <w:rPr>
                <w:iCs/>
                <w:lang w:val="de-DE"/>
              </w:rPr>
              <w:t xml:space="preserve"> Conflict management in organizations</w:t>
            </w:r>
          </w:p>
        </w:tc>
      </w:tr>
      <w:tr w:rsidR="00F60A6E" w:rsidRPr="001B52EF" w:rsidTr="00454244">
        <w:trPr>
          <w:trHeight w:val="40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F60A6E" w:rsidRPr="001B52EF" w:rsidRDefault="00F60A6E" w:rsidP="00454244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0A6E" w:rsidRPr="001B52EF" w:rsidRDefault="00F60A6E" w:rsidP="00454244">
            <w:pPr>
              <w:rPr>
                <w:rFonts w:ascii="Cambria" w:hAnsi="Cambria"/>
                <w:color w:val="000000" w:themeColor="text1"/>
                <w:lang w:val="de-DE"/>
              </w:rPr>
            </w:pPr>
            <w:r w:rsidRPr="001B52EF">
              <w:rPr>
                <w:rFonts w:ascii="Cambria" w:hAnsi="Cambria"/>
                <w:b/>
                <w:bCs/>
                <w:color w:val="000000" w:themeColor="text1"/>
                <w:lang w:val="ro-RO"/>
              </w:rPr>
              <w:t>Total locuri/Total Places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60A6E" w:rsidRPr="001B52EF" w:rsidRDefault="00F60A6E" w:rsidP="00454244">
            <w:pPr>
              <w:jc w:val="center"/>
              <w:rPr>
                <w:rFonts w:ascii="Cambria" w:hAnsi="Cambria"/>
                <w:b/>
                <w:color w:val="000000" w:themeColor="text1"/>
                <w:lang w:val="de-DE"/>
              </w:rPr>
            </w:pPr>
            <w:r>
              <w:rPr>
                <w:rFonts w:ascii="Cambria" w:hAnsi="Cambria"/>
                <w:b/>
                <w:color w:val="000000" w:themeColor="text1"/>
                <w:lang w:val="de-DE"/>
              </w:rPr>
              <w:t>2</w:t>
            </w:r>
          </w:p>
        </w:tc>
        <w:tc>
          <w:tcPr>
            <w:tcW w:w="5528" w:type="dxa"/>
            <w:vAlign w:val="center"/>
          </w:tcPr>
          <w:p w:rsidR="00F60A6E" w:rsidRPr="00F16E35" w:rsidRDefault="00F60A6E" w:rsidP="00454244">
            <w:pPr>
              <w:pStyle w:val="ListParagraph"/>
              <w:ind w:left="317"/>
              <w:rPr>
                <w:rFonts w:ascii="Cambria" w:hAnsi="Cambria"/>
                <w:color w:val="0070C0"/>
                <w:lang w:val="ro-RO"/>
              </w:rPr>
            </w:pPr>
          </w:p>
        </w:tc>
        <w:tc>
          <w:tcPr>
            <w:tcW w:w="5954" w:type="dxa"/>
            <w:vAlign w:val="center"/>
          </w:tcPr>
          <w:p w:rsidR="00F60A6E" w:rsidRPr="001B52EF" w:rsidRDefault="00F60A6E" w:rsidP="00454244">
            <w:pPr>
              <w:rPr>
                <w:rFonts w:ascii="Cambria" w:hAnsi="Cambria"/>
                <w:color w:val="0070C0"/>
                <w:lang w:val="en-GB"/>
              </w:rPr>
            </w:pPr>
          </w:p>
        </w:tc>
      </w:tr>
    </w:tbl>
    <w:p w:rsidR="00F60A6E" w:rsidRPr="001B52EF" w:rsidRDefault="00F60A6E" w:rsidP="00F60A6E">
      <w:pPr>
        <w:tabs>
          <w:tab w:val="left" w:pos="-567"/>
        </w:tabs>
        <w:rPr>
          <w:rFonts w:ascii="Cambria" w:hAnsi="Cambria"/>
          <w:b/>
          <w:lang w:val="ro-RO"/>
        </w:rPr>
      </w:pPr>
    </w:p>
    <w:p w:rsidR="00F60A6E" w:rsidRDefault="00F60A6E" w:rsidP="00F60A6E">
      <w:pPr>
        <w:tabs>
          <w:tab w:val="left" w:pos="-567"/>
        </w:tabs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</w:t>
      </w:r>
    </w:p>
    <w:p w:rsidR="00EC12D6" w:rsidRDefault="00EC12D6" w:rsidP="00F60A6E">
      <w:pPr>
        <w:rPr>
          <w:rFonts w:ascii="Cambria" w:hAnsi="Cambria"/>
          <w:sz w:val="26"/>
          <w:szCs w:val="26"/>
        </w:rPr>
      </w:pPr>
    </w:p>
    <w:sectPr w:rsidR="00EC12D6" w:rsidSect="00A8196E">
      <w:footerReference w:type="first" r:id="rId7"/>
      <w:pgSz w:w="16840" w:h="11907" w:orient="landscape" w:code="9"/>
      <w:pgMar w:top="431" w:right="289" w:bottom="431" w:left="28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65E" w:rsidRDefault="007D765E" w:rsidP="00756C66">
      <w:r>
        <w:separator/>
      </w:r>
    </w:p>
  </w:endnote>
  <w:endnote w:type="continuationSeparator" w:id="0">
    <w:p w:rsidR="007D765E" w:rsidRDefault="007D765E" w:rsidP="0075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48A" w:rsidRPr="00A8196E" w:rsidRDefault="00C2548A" w:rsidP="00A8196E">
    <w:pPr>
      <w:pStyle w:val="Footer"/>
      <w:jc w:val="right"/>
      <w:rPr>
        <w:lang w:val="ro-RO"/>
      </w:rPr>
    </w:pPr>
    <w:r>
      <w:rPr>
        <w:lang w:val="ro-R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65E" w:rsidRDefault="007D765E" w:rsidP="00756C66">
      <w:r>
        <w:separator/>
      </w:r>
    </w:p>
  </w:footnote>
  <w:footnote w:type="continuationSeparator" w:id="0">
    <w:p w:rsidR="007D765E" w:rsidRDefault="007D765E" w:rsidP="0075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95"/>
    <w:multiLevelType w:val="hybridMultilevel"/>
    <w:tmpl w:val="E1C60716"/>
    <w:lvl w:ilvl="0" w:tplc="344A7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2388"/>
    <w:multiLevelType w:val="hybridMultilevel"/>
    <w:tmpl w:val="CC8A8136"/>
    <w:lvl w:ilvl="0" w:tplc="7BDC2F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6768"/>
    <w:multiLevelType w:val="hybridMultilevel"/>
    <w:tmpl w:val="68ACFB34"/>
    <w:lvl w:ilvl="0" w:tplc="B7769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55D73"/>
    <w:multiLevelType w:val="hybridMultilevel"/>
    <w:tmpl w:val="7D06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67AF5"/>
    <w:multiLevelType w:val="hybridMultilevel"/>
    <w:tmpl w:val="DF487138"/>
    <w:lvl w:ilvl="0" w:tplc="CD5028FE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9D7907"/>
    <w:multiLevelType w:val="hybridMultilevel"/>
    <w:tmpl w:val="A650D02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CA"/>
    <w:rsid w:val="0004024C"/>
    <w:rsid w:val="00040434"/>
    <w:rsid w:val="000416F0"/>
    <w:rsid w:val="00090653"/>
    <w:rsid w:val="000967F8"/>
    <w:rsid w:val="001417C1"/>
    <w:rsid w:val="00150D3B"/>
    <w:rsid w:val="00152064"/>
    <w:rsid w:val="00157BB3"/>
    <w:rsid w:val="001752DE"/>
    <w:rsid w:val="00181F09"/>
    <w:rsid w:val="001D30B2"/>
    <w:rsid w:val="00216104"/>
    <w:rsid w:val="00254676"/>
    <w:rsid w:val="002A1BDF"/>
    <w:rsid w:val="002A3512"/>
    <w:rsid w:val="002B6D0D"/>
    <w:rsid w:val="00350BA8"/>
    <w:rsid w:val="00357E34"/>
    <w:rsid w:val="00384D8D"/>
    <w:rsid w:val="003B22FE"/>
    <w:rsid w:val="003B6515"/>
    <w:rsid w:val="003C7F61"/>
    <w:rsid w:val="003D1331"/>
    <w:rsid w:val="003D5E2F"/>
    <w:rsid w:val="003F66D8"/>
    <w:rsid w:val="00420033"/>
    <w:rsid w:val="00425224"/>
    <w:rsid w:val="00441F4F"/>
    <w:rsid w:val="0046761C"/>
    <w:rsid w:val="004C4562"/>
    <w:rsid w:val="004C4CFF"/>
    <w:rsid w:val="004F6415"/>
    <w:rsid w:val="00596C2D"/>
    <w:rsid w:val="005B21DF"/>
    <w:rsid w:val="005B3E92"/>
    <w:rsid w:val="005E7368"/>
    <w:rsid w:val="0060076A"/>
    <w:rsid w:val="00615973"/>
    <w:rsid w:val="00621B7A"/>
    <w:rsid w:val="0065706C"/>
    <w:rsid w:val="00660863"/>
    <w:rsid w:val="006764DA"/>
    <w:rsid w:val="00676BCA"/>
    <w:rsid w:val="006833D8"/>
    <w:rsid w:val="00694313"/>
    <w:rsid w:val="006C3758"/>
    <w:rsid w:val="006D604E"/>
    <w:rsid w:val="006F69AA"/>
    <w:rsid w:val="0072038E"/>
    <w:rsid w:val="00731B96"/>
    <w:rsid w:val="00734478"/>
    <w:rsid w:val="00756C66"/>
    <w:rsid w:val="0079261E"/>
    <w:rsid w:val="007A21FE"/>
    <w:rsid w:val="007D765E"/>
    <w:rsid w:val="008029F1"/>
    <w:rsid w:val="00807E4E"/>
    <w:rsid w:val="00815D15"/>
    <w:rsid w:val="0085510E"/>
    <w:rsid w:val="00864963"/>
    <w:rsid w:val="008D45D7"/>
    <w:rsid w:val="0093344A"/>
    <w:rsid w:val="00937FD1"/>
    <w:rsid w:val="00943547"/>
    <w:rsid w:val="009762C6"/>
    <w:rsid w:val="009C1BC2"/>
    <w:rsid w:val="009C22C2"/>
    <w:rsid w:val="009D0003"/>
    <w:rsid w:val="00A03F27"/>
    <w:rsid w:val="00A16184"/>
    <w:rsid w:val="00A1794E"/>
    <w:rsid w:val="00A24D3B"/>
    <w:rsid w:val="00A26D7C"/>
    <w:rsid w:val="00A42B1E"/>
    <w:rsid w:val="00A56278"/>
    <w:rsid w:val="00A750F3"/>
    <w:rsid w:val="00A8196E"/>
    <w:rsid w:val="00A911FD"/>
    <w:rsid w:val="00A951D1"/>
    <w:rsid w:val="00AC1500"/>
    <w:rsid w:val="00AC491A"/>
    <w:rsid w:val="00AF2F2A"/>
    <w:rsid w:val="00B00C69"/>
    <w:rsid w:val="00B23B7B"/>
    <w:rsid w:val="00B2470E"/>
    <w:rsid w:val="00B870A4"/>
    <w:rsid w:val="00BC777C"/>
    <w:rsid w:val="00BD0E27"/>
    <w:rsid w:val="00C012DC"/>
    <w:rsid w:val="00C2548A"/>
    <w:rsid w:val="00C53078"/>
    <w:rsid w:val="00C812D4"/>
    <w:rsid w:val="00C93459"/>
    <w:rsid w:val="00CD0EAF"/>
    <w:rsid w:val="00CD6685"/>
    <w:rsid w:val="00CE1E0C"/>
    <w:rsid w:val="00D10A8C"/>
    <w:rsid w:val="00D32E8A"/>
    <w:rsid w:val="00D81895"/>
    <w:rsid w:val="00DD3709"/>
    <w:rsid w:val="00DD51FB"/>
    <w:rsid w:val="00DD5DF2"/>
    <w:rsid w:val="00DE212E"/>
    <w:rsid w:val="00DE774C"/>
    <w:rsid w:val="00E001A1"/>
    <w:rsid w:val="00E26A57"/>
    <w:rsid w:val="00E2752C"/>
    <w:rsid w:val="00E3151D"/>
    <w:rsid w:val="00E711EA"/>
    <w:rsid w:val="00E751C9"/>
    <w:rsid w:val="00EA6EFB"/>
    <w:rsid w:val="00EB09C7"/>
    <w:rsid w:val="00EB183B"/>
    <w:rsid w:val="00EC12D6"/>
    <w:rsid w:val="00ED307C"/>
    <w:rsid w:val="00EF3CC0"/>
    <w:rsid w:val="00F04FB1"/>
    <w:rsid w:val="00F121B4"/>
    <w:rsid w:val="00F25C73"/>
    <w:rsid w:val="00F30B1F"/>
    <w:rsid w:val="00F44668"/>
    <w:rsid w:val="00F60A6E"/>
    <w:rsid w:val="00F60DCA"/>
    <w:rsid w:val="00FC3852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1C8B"/>
  <w15:chartTrackingRefBased/>
  <w15:docId w15:val="{72D5F31B-F384-4CE9-9AC5-D5EF1F24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3512"/>
    <w:pPr>
      <w:keepNext/>
      <w:jc w:val="center"/>
      <w:outlineLvl w:val="0"/>
    </w:pPr>
    <w:rPr>
      <w:b/>
      <w:bCs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33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33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3D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A3512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paragraph" w:styleId="BodyText">
    <w:name w:val="Body Text"/>
    <w:basedOn w:val="Normal"/>
    <w:link w:val="BodyTextChar"/>
    <w:rsid w:val="002A3512"/>
    <w:pPr>
      <w:jc w:val="center"/>
    </w:pPr>
    <w:rPr>
      <w:lang w:val="ro-RO"/>
    </w:rPr>
  </w:style>
  <w:style w:type="character" w:customStyle="1" w:styleId="BodyTextChar">
    <w:name w:val="Body Text Char"/>
    <w:basedOn w:val="DefaultParagraphFont"/>
    <w:link w:val="BodyText"/>
    <w:rsid w:val="002A351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9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4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133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56C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6C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756C6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60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8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Administrator</cp:lastModifiedBy>
  <cp:revision>6</cp:revision>
  <cp:lastPrinted>2020-06-30T09:08:00Z</cp:lastPrinted>
  <dcterms:created xsi:type="dcterms:W3CDTF">2024-08-30T08:06:00Z</dcterms:created>
  <dcterms:modified xsi:type="dcterms:W3CDTF">2024-09-02T13:16:00Z</dcterms:modified>
</cp:coreProperties>
</file>